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87670" w14:textId="7567C634" w:rsidR="00D20EDE" w:rsidRPr="00A044C2" w:rsidRDefault="00D20EDE" w:rsidP="00A044C2">
      <w:pPr>
        <w:shd w:val="clear" w:color="auto" w:fill="FFFFFF"/>
        <w:jc w:val="center"/>
        <w:rPr>
          <w:rFonts w:ascii="Times New Roman" w:eastAsia="Times New Roman" w:hAnsi="Times New Roman" w:cs="Times New Roman"/>
          <w:b/>
          <w:bCs/>
          <w:color w:val="201F1E"/>
          <w:sz w:val="40"/>
          <w:szCs w:val="40"/>
          <w:bdr w:val="none" w:sz="0" w:space="0" w:color="auto" w:frame="1"/>
          <w:lang w:val="en-US" w:eastAsia="es-ES_tradnl"/>
        </w:rPr>
      </w:pPr>
      <w:r w:rsidRPr="00A044C2">
        <w:rPr>
          <w:rFonts w:ascii="Times New Roman" w:eastAsia="Times New Roman" w:hAnsi="Times New Roman" w:cs="Times New Roman"/>
          <w:b/>
          <w:bCs/>
          <w:color w:val="201F1E"/>
          <w:sz w:val="40"/>
          <w:szCs w:val="40"/>
          <w:bdr w:val="none" w:sz="0" w:space="0" w:color="auto" w:frame="1"/>
          <w:lang w:val="en-US" w:eastAsia="es-ES_tradnl"/>
        </w:rPr>
        <w:t>Accessibility Does Not Always Mean Inclusion</w:t>
      </w:r>
    </w:p>
    <w:p w14:paraId="27CF3784" w14:textId="0BF22CBF" w:rsidR="00A044C2" w:rsidRDefault="00A044C2" w:rsidP="00A044C2">
      <w:pPr>
        <w:jc w:val="center"/>
        <w:textAlignment w:val="baseline"/>
        <w:rPr>
          <w:lang w:val="en-US"/>
        </w:rPr>
      </w:pPr>
      <w:r w:rsidRPr="004835A0">
        <w:rPr>
          <w:lang w:val="en-US"/>
        </w:rPr>
        <w:t>Robert W. De Miguel</w:t>
      </w:r>
    </w:p>
    <w:p w14:paraId="53917AC6" w14:textId="77777777" w:rsidR="00A044C2" w:rsidRPr="004835A0" w:rsidRDefault="00A044C2" w:rsidP="00A044C2">
      <w:pPr>
        <w:jc w:val="center"/>
        <w:rPr>
          <w:lang w:val="en-US"/>
        </w:rPr>
      </w:pPr>
      <w:r w:rsidRPr="004835A0">
        <w:rPr>
          <w:lang w:val="en-US"/>
        </w:rPr>
        <w:br/>
      </w:r>
      <w:r w:rsidRPr="004835A0">
        <w:rPr>
          <w:shd w:val="clear" w:color="auto" w:fill="FFFFFF"/>
          <w:lang w:val="en-US"/>
        </w:rPr>
        <w:t xml:space="preserve">Architect, UPC </w:t>
      </w:r>
      <w:proofErr w:type="spellStart"/>
      <w:r w:rsidRPr="004835A0">
        <w:rPr>
          <w:shd w:val="clear" w:color="auto" w:fill="FFFFFF"/>
          <w:lang w:val="en-US"/>
        </w:rPr>
        <w:t>Universitat</w:t>
      </w:r>
      <w:proofErr w:type="spellEnd"/>
      <w:r w:rsidRPr="004835A0">
        <w:rPr>
          <w:shd w:val="clear" w:color="auto" w:fill="FFFFFF"/>
          <w:lang w:val="en-US"/>
        </w:rPr>
        <w:t xml:space="preserve"> </w:t>
      </w:r>
      <w:proofErr w:type="spellStart"/>
      <w:r w:rsidRPr="004835A0">
        <w:rPr>
          <w:shd w:val="clear" w:color="auto" w:fill="FFFFFF"/>
          <w:lang w:val="en-US"/>
        </w:rPr>
        <w:t>Politecnica</w:t>
      </w:r>
      <w:proofErr w:type="spellEnd"/>
      <w:r w:rsidRPr="004835A0">
        <w:rPr>
          <w:shd w:val="clear" w:color="auto" w:fill="FFFFFF"/>
          <w:lang w:val="en-US"/>
        </w:rPr>
        <w:t xml:space="preserve"> de Catalunya, Spain</w:t>
      </w:r>
    </w:p>
    <w:p w14:paraId="0F1FE423" w14:textId="77777777" w:rsidR="00A044C2" w:rsidRPr="00FF6786" w:rsidRDefault="00A044C2" w:rsidP="00A044C2">
      <w:pPr>
        <w:jc w:val="center"/>
        <w:textAlignment w:val="baseline"/>
        <w:rPr>
          <w:i/>
          <w:iCs/>
          <w:lang w:val="en-US"/>
        </w:rPr>
      </w:pPr>
      <w:proofErr w:type="gramStart"/>
      <w:r>
        <w:rPr>
          <w:i/>
          <w:iCs/>
          <w:lang w:val="en-US"/>
        </w:rPr>
        <w:t>Master in Urban Design</w:t>
      </w:r>
      <w:proofErr w:type="gramEnd"/>
      <w:r>
        <w:rPr>
          <w:i/>
          <w:iCs/>
          <w:lang w:val="en-US"/>
        </w:rPr>
        <w:t xml:space="preserve">, </w:t>
      </w:r>
      <w:r w:rsidRPr="00FF6786">
        <w:rPr>
          <w:i/>
          <w:iCs/>
          <w:lang w:val="en-US"/>
        </w:rPr>
        <w:t>GDS, Harvard University</w:t>
      </w:r>
    </w:p>
    <w:p w14:paraId="557FBCE6" w14:textId="77777777" w:rsidR="00A044C2" w:rsidRPr="00D509C3" w:rsidRDefault="00A044C2" w:rsidP="00A044C2">
      <w:pPr>
        <w:jc w:val="center"/>
        <w:textAlignment w:val="baseline"/>
        <w:rPr>
          <w:color w:val="70AD47" w:themeColor="accent6"/>
          <w:lang w:val="en-US"/>
        </w:rPr>
      </w:pPr>
    </w:p>
    <w:p w14:paraId="35ED0BE8" w14:textId="390D54ED" w:rsidR="00A044C2" w:rsidRPr="004835A0" w:rsidRDefault="00A044C2" w:rsidP="00300A74">
      <w:pPr>
        <w:jc w:val="center"/>
        <w:textAlignment w:val="baseline"/>
        <w:rPr>
          <w:color w:val="000000" w:themeColor="text1"/>
        </w:rPr>
      </w:pPr>
      <w:proofErr w:type="spellStart"/>
      <w:r w:rsidRPr="004835A0">
        <w:rPr>
          <w:color w:val="000000" w:themeColor="text1"/>
        </w:rPr>
        <w:t>Present</w:t>
      </w:r>
      <w:proofErr w:type="spellEnd"/>
      <w:r w:rsidRPr="004835A0">
        <w:rPr>
          <w:color w:val="000000" w:themeColor="text1"/>
        </w:rPr>
        <w:t xml:space="preserve"> </w:t>
      </w:r>
      <w:proofErr w:type="spellStart"/>
      <w:r w:rsidRPr="004835A0">
        <w:rPr>
          <w:color w:val="000000" w:themeColor="text1"/>
        </w:rPr>
        <w:t>address</w:t>
      </w:r>
      <w:proofErr w:type="spellEnd"/>
      <w:r w:rsidRPr="004835A0">
        <w:rPr>
          <w:color w:val="000000" w:themeColor="text1"/>
        </w:rPr>
        <w:t>:</w:t>
      </w:r>
    </w:p>
    <w:p w14:paraId="61EE896A" w14:textId="77777777" w:rsidR="00A044C2" w:rsidRPr="000D5A0C" w:rsidRDefault="00A044C2" w:rsidP="00A044C2">
      <w:pPr>
        <w:jc w:val="center"/>
        <w:textAlignment w:val="baseline"/>
        <w:rPr>
          <w:color w:val="000000" w:themeColor="text1"/>
        </w:rPr>
      </w:pPr>
      <w:r w:rsidRPr="000D5A0C">
        <w:rPr>
          <w:color w:val="000000" w:themeColor="text1"/>
        </w:rPr>
        <w:t xml:space="preserve">Mare de </w:t>
      </w:r>
      <w:proofErr w:type="spellStart"/>
      <w:r w:rsidRPr="000D5A0C">
        <w:rPr>
          <w:color w:val="000000" w:themeColor="text1"/>
        </w:rPr>
        <w:t>Deu</w:t>
      </w:r>
      <w:proofErr w:type="spellEnd"/>
      <w:r w:rsidRPr="000D5A0C">
        <w:rPr>
          <w:color w:val="000000" w:themeColor="text1"/>
        </w:rPr>
        <w:t xml:space="preserve"> de Nuria 11-15</w:t>
      </w:r>
    </w:p>
    <w:p w14:paraId="171A81F3" w14:textId="77777777" w:rsidR="00A044C2" w:rsidRPr="000D5A0C" w:rsidRDefault="00A044C2" w:rsidP="00A044C2">
      <w:pPr>
        <w:jc w:val="center"/>
        <w:textAlignment w:val="baseline"/>
        <w:rPr>
          <w:color w:val="000000" w:themeColor="text1"/>
        </w:rPr>
      </w:pPr>
      <w:r w:rsidRPr="000D5A0C">
        <w:rPr>
          <w:color w:val="000000" w:themeColor="text1"/>
        </w:rPr>
        <w:t xml:space="preserve">08017 Barcelona, </w:t>
      </w:r>
      <w:proofErr w:type="spellStart"/>
      <w:r w:rsidRPr="000D5A0C">
        <w:rPr>
          <w:color w:val="000000" w:themeColor="text1"/>
        </w:rPr>
        <w:t>Spain</w:t>
      </w:r>
      <w:proofErr w:type="spellEnd"/>
    </w:p>
    <w:p w14:paraId="6EF803F7" w14:textId="77777777" w:rsidR="00A044C2" w:rsidRPr="004835A0" w:rsidRDefault="00A044C2" w:rsidP="00A044C2">
      <w:pPr>
        <w:jc w:val="center"/>
        <w:textAlignment w:val="baseline"/>
        <w:rPr>
          <w:color w:val="000000" w:themeColor="text1"/>
          <w:lang w:val="en-US"/>
        </w:rPr>
      </w:pPr>
      <w:r w:rsidRPr="004835A0">
        <w:rPr>
          <w:color w:val="000000" w:themeColor="text1"/>
          <w:lang w:val="en-US"/>
        </w:rPr>
        <w:t>Tel.: +34 717 708 297</w:t>
      </w:r>
    </w:p>
    <w:p w14:paraId="3BBD1FE1" w14:textId="77777777" w:rsidR="00A044C2" w:rsidRPr="004835A0" w:rsidRDefault="00A044C2" w:rsidP="00A044C2">
      <w:pPr>
        <w:jc w:val="center"/>
        <w:textAlignment w:val="baseline"/>
        <w:rPr>
          <w:color w:val="000000" w:themeColor="text1"/>
          <w:lang w:val="en-US"/>
        </w:rPr>
      </w:pPr>
      <w:r w:rsidRPr="004835A0">
        <w:rPr>
          <w:color w:val="000000" w:themeColor="text1"/>
          <w:lang w:val="en-US"/>
        </w:rPr>
        <w:t>demiguelrobert@gmail.com</w:t>
      </w:r>
    </w:p>
    <w:p w14:paraId="46947CEE" w14:textId="75E39EB0" w:rsidR="00D20EDE" w:rsidRDefault="00A044C2" w:rsidP="00300A74">
      <w:pPr>
        <w:jc w:val="center"/>
        <w:textAlignment w:val="baseline"/>
        <w:rPr>
          <w:color w:val="000000" w:themeColor="text1"/>
          <w:lang w:val="en-US"/>
        </w:rPr>
      </w:pPr>
      <w:hyperlink r:id="rId6" w:tgtFrame="_blank" w:history="1">
        <w:r w:rsidRPr="00D509C3">
          <w:rPr>
            <w:rStyle w:val="Hipervnculo"/>
            <w:color w:val="000000" w:themeColor="text1"/>
            <w:bdr w:val="none" w:sz="0" w:space="0" w:color="auto" w:frame="1"/>
            <w:lang w:val="en-US"/>
          </w:rPr>
          <w:t>https://rwdmm.weebly.com/</w:t>
        </w:r>
      </w:hyperlink>
    </w:p>
    <w:p w14:paraId="384BB74E" w14:textId="77777777" w:rsidR="00300A74" w:rsidRPr="00300A74" w:rsidRDefault="00300A74" w:rsidP="00300A74">
      <w:pPr>
        <w:jc w:val="center"/>
        <w:textAlignment w:val="baseline"/>
        <w:rPr>
          <w:color w:val="000000" w:themeColor="text1"/>
          <w:lang w:val="en-US"/>
        </w:rPr>
      </w:pPr>
    </w:p>
    <w:p w14:paraId="498992EC" w14:textId="77777777" w:rsidR="00D20EDE" w:rsidRPr="00E64BB9" w:rsidRDefault="00D20EDE" w:rsidP="00D20ED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02124"/>
          <w:lang w:val="en"/>
        </w:rPr>
      </w:pPr>
      <w:r w:rsidRPr="00E64BB9">
        <w:rPr>
          <w:rFonts w:eastAsia="Times New Roman" w:cstheme="minorHAnsi"/>
          <w:color w:val="202124"/>
          <w:lang w:val="en"/>
        </w:rPr>
        <w:t>The creation of accessible spaces is intended to make the world a more suitable place for people with functional diversity, but those actions do not necessarily involve a change in the way we think about human difference.</w:t>
      </w:r>
    </w:p>
    <w:p w14:paraId="3DD6471E" w14:textId="77777777" w:rsidR="00D20EDE" w:rsidRPr="00E64BB9" w:rsidRDefault="00D20EDE" w:rsidP="00D20ED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02124"/>
          <w:lang w:val="en"/>
        </w:rPr>
      </w:pPr>
    </w:p>
    <w:p w14:paraId="60732C81" w14:textId="77777777" w:rsidR="00D20EDE" w:rsidRPr="00E64BB9" w:rsidRDefault="00D20EDE" w:rsidP="00D20ED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02124"/>
          <w:lang w:val="en-CA"/>
        </w:rPr>
      </w:pPr>
      <w:r w:rsidRPr="00E64BB9">
        <w:rPr>
          <w:rFonts w:eastAsia="Times New Roman" w:cstheme="minorHAnsi"/>
          <w:color w:val="202124"/>
          <w:lang w:val="en"/>
        </w:rPr>
        <w:t>The adaptation of spaces to make them more accessible does not address the underlying problem posed by diversity and inclusion of all persons, even those who have physical and psychological limitations.</w:t>
      </w:r>
    </w:p>
    <w:p w14:paraId="3D7F2C34" w14:textId="77777777" w:rsidR="00D20EDE" w:rsidRPr="00E64BB9" w:rsidRDefault="00D20EDE" w:rsidP="00D20EDE">
      <w:pPr>
        <w:pStyle w:val="HTMLconformatoprevio"/>
        <w:shd w:val="clear" w:color="auto" w:fill="F8F9FA"/>
        <w:jc w:val="both"/>
        <w:rPr>
          <w:rStyle w:val="y2iqfc"/>
          <w:rFonts w:asciiTheme="minorHAnsi" w:hAnsiTheme="minorHAnsi" w:cstheme="minorHAnsi"/>
          <w:color w:val="202124"/>
          <w:sz w:val="24"/>
          <w:szCs w:val="24"/>
        </w:rPr>
      </w:pPr>
    </w:p>
    <w:p w14:paraId="52CF8A7A" w14:textId="389F32A1" w:rsidR="00D20EDE" w:rsidRPr="00E64BB9" w:rsidRDefault="00D20EDE" w:rsidP="00D20EDE">
      <w:pPr>
        <w:pStyle w:val="HTMLconformatoprevio"/>
        <w:shd w:val="clear" w:color="auto" w:fill="F8F9FA"/>
        <w:jc w:val="both"/>
        <w:rPr>
          <w:rFonts w:ascii="inherit" w:hAnsi="inherit"/>
          <w:color w:val="202124"/>
          <w:sz w:val="42"/>
          <w:szCs w:val="42"/>
        </w:rPr>
      </w:pPr>
      <w:r w:rsidRPr="00E64BB9">
        <w:rPr>
          <w:rStyle w:val="y2iqfc"/>
          <w:rFonts w:asciiTheme="minorHAnsi" w:hAnsiTheme="minorHAnsi" w:cstheme="minorHAnsi"/>
          <w:color w:val="202124"/>
          <w:sz w:val="24"/>
          <w:szCs w:val="24"/>
        </w:rPr>
        <w:t xml:space="preserve">It is </w:t>
      </w:r>
      <w:r w:rsidR="00300A74" w:rsidRPr="00E64BB9">
        <w:rPr>
          <w:rStyle w:val="y2iqfc"/>
          <w:rFonts w:asciiTheme="minorHAnsi" w:hAnsiTheme="minorHAnsi" w:cstheme="minorHAnsi"/>
          <w:color w:val="202124"/>
          <w:sz w:val="24"/>
          <w:szCs w:val="24"/>
          <w:lang w:val="en"/>
        </w:rPr>
        <w:t>obvious</w:t>
      </w:r>
      <w:r w:rsidRPr="00E64BB9">
        <w:rPr>
          <w:rStyle w:val="y2iqfc"/>
          <w:rFonts w:asciiTheme="minorHAnsi" w:hAnsiTheme="minorHAnsi" w:cstheme="minorHAnsi"/>
          <w:color w:val="202124"/>
          <w:sz w:val="24"/>
          <w:szCs w:val="24"/>
          <w:lang w:val="en"/>
        </w:rPr>
        <w:t xml:space="preserve"> that the ideological load of the word </w:t>
      </w:r>
      <w:r w:rsidRPr="00E64BB9">
        <w:rPr>
          <w:rStyle w:val="y2iqfc"/>
          <w:rFonts w:asciiTheme="minorHAnsi" w:hAnsiTheme="minorHAnsi" w:cstheme="minorHAnsi"/>
          <w:i/>
          <w:iCs/>
          <w:color w:val="202124"/>
          <w:sz w:val="24"/>
          <w:szCs w:val="24"/>
          <w:lang w:val="en"/>
        </w:rPr>
        <w:t>disabled</w:t>
      </w:r>
      <w:r w:rsidRPr="00E64BB9">
        <w:rPr>
          <w:rStyle w:val="y2iqfc"/>
          <w:rFonts w:asciiTheme="minorHAnsi" w:hAnsiTheme="minorHAnsi" w:cstheme="minorHAnsi"/>
          <w:color w:val="202124"/>
          <w:sz w:val="24"/>
          <w:szCs w:val="24"/>
          <w:lang w:val="en"/>
        </w:rPr>
        <w:t xml:space="preserve"> or </w:t>
      </w:r>
      <w:r w:rsidRPr="00E64BB9">
        <w:rPr>
          <w:rStyle w:val="y2iqfc"/>
          <w:rFonts w:asciiTheme="minorHAnsi" w:hAnsiTheme="minorHAnsi" w:cstheme="minorHAnsi"/>
          <w:i/>
          <w:iCs/>
          <w:color w:val="202124"/>
          <w:sz w:val="24"/>
          <w:szCs w:val="24"/>
          <w:lang w:val="en"/>
        </w:rPr>
        <w:t>handicapped</w:t>
      </w:r>
      <w:r w:rsidRPr="00E64BB9">
        <w:rPr>
          <w:rStyle w:val="y2iqfc"/>
          <w:rFonts w:asciiTheme="minorHAnsi" w:hAnsiTheme="minorHAnsi" w:cstheme="minorHAnsi"/>
          <w:color w:val="202124"/>
          <w:sz w:val="24"/>
          <w:szCs w:val="24"/>
          <w:lang w:val="en"/>
        </w:rPr>
        <w:t xml:space="preserve"> needs to be replaced by the notion of functional diversity. But now, the time has come to question the underlying meaning of the word </w:t>
      </w:r>
      <w:r w:rsidRPr="00E64BB9">
        <w:rPr>
          <w:rStyle w:val="y2iqfc"/>
          <w:rFonts w:asciiTheme="minorHAnsi" w:hAnsiTheme="minorHAnsi" w:cstheme="minorHAnsi"/>
          <w:i/>
          <w:iCs/>
          <w:color w:val="202124"/>
          <w:sz w:val="24"/>
          <w:szCs w:val="24"/>
          <w:lang w:val="en"/>
        </w:rPr>
        <w:t>accessibility</w:t>
      </w:r>
      <w:r w:rsidRPr="00E64BB9">
        <w:rPr>
          <w:rStyle w:val="y2iqfc"/>
          <w:rFonts w:asciiTheme="minorHAnsi" w:hAnsiTheme="minorHAnsi" w:cstheme="minorHAnsi"/>
          <w:color w:val="202124"/>
          <w:sz w:val="24"/>
          <w:szCs w:val="24"/>
          <w:lang w:val="en"/>
        </w:rPr>
        <w:t xml:space="preserve">. Accessibility is an expression that reflects a way of thinking that implies making people more capable. It would be desirable to consider </w:t>
      </w:r>
      <w:r w:rsidRPr="00E64BB9">
        <w:rPr>
          <w:rStyle w:val="y2iqfc"/>
          <w:rFonts w:asciiTheme="minorHAnsi" w:hAnsiTheme="minorHAnsi" w:cstheme="minorHAnsi"/>
          <w:i/>
          <w:iCs/>
          <w:color w:val="202124"/>
          <w:sz w:val="24"/>
          <w:szCs w:val="24"/>
          <w:lang w:val="en"/>
        </w:rPr>
        <w:t>accessibility</w:t>
      </w:r>
      <w:r w:rsidRPr="00E64BB9">
        <w:rPr>
          <w:rStyle w:val="y2iqfc"/>
          <w:rFonts w:asciiTheme="minorHAnsi" w:hAnsiTheme="minorHAnsi" w:cstheme="minorHAnsi"/>
          <w:color w:val="202124"/>
          <w:sz w:val="24"/>
          <w:szCs w:val="24"/>
          <w:lang w:val="en"/>
        </w:rPr>
        <w:t xml:space="preserve"> as a way of incorporating diversity, and hence avoid the opposing categorizations of abled and disabled people.</w:t>
      </w:r>
    </w:p>
    <w:p w14:paraId="7F003E03" w14:textId="77777777" w:rsidR="00D20EDE" w:rsidRPr="00E64BB9" w:rsidRDefault="00D20EDE" w:rsidP="00D20EDE">
      <w:pPr>
        <w:pStyle w:val="HTMLconformatoprevio"/>
        <w:shd w:val="clear" w:color="auto" w:fill="F8F9FA"/>
        <w:rPr>
          <w:rStyle w:val="y2iqfc"/>
          <w:rFonts w:asciiTheme="minorHAnsi" w:hAnsiTheme="minorHAnsi" w:cstheme="minorHAnsi"/>
          <w:color w:val="202124"/>
          <w:sz w:val="24"/>
          <w:szCs w:val="24"/>
        </w:rPr>
      </w:pPr>
    </w:p>
    <w:p w14:paraId="4757F52C" w14:textId="77777777" w:rsidR="00D20EDE" w:rsidRPr="00E64BB9" w:rsidRDefault="00D20EDE" w:rsidP="00D20EDE">
      <w:pPr>
        <w:pStyle w:val="HTMLconformatoprevio"/>
        <w:shd w:val="clear" w:color="auto" w:fill="F8F9FA"/>
        <w:rPr>
          <w:rFonts w:asciiTheme="minorHAnsi" w:hAnsiTheme="minorHAnsi" w:cstheme="minorHAnsi"/>
          <w:color w:val="202124"/>
          <w:sz w:val="24"/>
          <w:szCs w:val="24"/>
        </w:rPr>
      </w:pPr>
      <w:r w:rsidRPr="00E64BB9">
        <w:rPr>
          <w:rStyle w:val="y2iqfc"/>
          <w:rFonts w:asciiTheme="minorHAnsi" w:hAnsiTheme="minorHAnsi" w:cstheme="minorHAnsi"/>
          <w:color w:val="202124"/>
          <w:sz w:val="24"/>
          <w:szCs w:val="24"/>
          <w:lang w:val="en"/>
        </w:rPr>
        <w:t xml:space="preserve">The limited meaning attributed to the word accessibility is comparable to the way we understand the word resilient. Both city and society are resilient when they return to an initial state of harmony, where everything is accessible. </w:t>
      </w:r>
      <w:r w:rsidRPr="00E64BB9">
        <w:rPr>
          <w:rFonts w:asciiTheme="minorHAnsi" w:hAnsiTheme="minorHAnsi" w:cstheme="minorHAnsi"/>
          <w:color w:val="201F1E"/>
          <w:sz w:val="24"/>
          <w:szCs w:val="24"/>
          <w:bdr w:val="none" w:sz="0" w:space="0" w:color="auto" w:frame="1"/>
          <w:lang w:val="en-US" w:eastAsia="es-ES_tradnl"/>
        </w:rPr>
        <w:t xml:space="preserve">But one can never go back fully to the initial state. </w:t>
      </w:r>
      <w:r w:rsidRPr="00E64BB9">
        <w:rPr>
          <w:rStyle w:val="y2iqfc"/>
          <w:rFonts w:asciiTheme="minorHAnsi" w:hAnsiTheme="minorHAnsi" w:cstheme="minorHAnsi"/>
          <w:color w:val="202124"/>
          <w:sz w:val="24"/>
          <w:szCs w:val="24"/>
          <w:lang w:val="en"/>
        </w:rPr>
        <w:t>I defend the idea that the adoption of the notion of diversity changes how we live and think. It is not necessary to return to an initial state, but it is necessary to favor changes and to promote diversity. Accessibility is not a yes or no question, it is a process.</w:t>
      </w:r>
    </w:p>
    <w:p w14:paraId="14656B09" w14:textId="77777777" w:rsidR="00D20EDE" w:rsidRPr="00E64BB9" w:rsidRDefault="00D20EDE" w:rsidP="00D20EDE">
      <w:pPr>
        <w:pStyle w:val="HTMLconformatoprevio"/>
        <w:shd w:val="clear" w:color="auto" w:fill="F8F9FA"/>
        <w:rPr>
          <w:rFonts w:asciiTheme="minorHAnsi" w:hAnsiTheme="minorHAnsi" w:cstheme="minorHAnsi"/>
          <w:color w:val="202124"/>
          <w:sz w:val="24"/>
          <w:szCs w:val="24"/>
        </w:rPr>
      </w:pPr>
    </w:p>
    <w:p w14:paraId="11C7E7C7" w14:textId="77777777" w:rsidR="00D20EDE" w:rsidRPr="00E64BB9" w:rsidRDefault="00D20EDE" w:rsidP="00D20EDE">
      <w:pPr>
        <w:pStyle w:val="HTMLconformatoprevio"/>
        <w:shd w:val="clear" w:color="auto" w:fill="F8F9FA"/>
        <w:rPr>
          <w:rStyle w:val="y2iqfc"/>
          <w:rFonts w:asciiTheme="minorHAnsi" w:hAnsiTheme="minorHAnsi" w:cstheme="minorHAnsi"/>
          <w:color w:val="202124"/>
          <w:sz w:val="24"/>
          <w:szCs w:val="24"/>
          <w:lang w:val="en"/>
        </w:rPr>
      </w:pPr>
      <w:r w:rsidRPr="00E64BB9">
        <w:rPr>
          <w:rStyle w:val="y2iqfc"/>
          <w:rFonts w:asciiTheme="minorHAnsi" w:hAnsiTheme="minorHAnsi" w:cstheme="minorHAnsi"/>
          <w:color w:val="202124"/>
          <w:sz w:val="24"/>
          <w:szCs w:val="24"/>
          <w:lang w:val="en"/>
        </w:rPr>
        <w:t xml:space="preserve">Inclusion pushes society to be more diverse. It provides another way of imagining society, and it changes the premises of how the world should be conceived. The world should be more diverse rather than focus on accessibility strictly speaking. It is difficult to adapt the world to the wide diversity of needs that exist. People’s needs are physical, technical, and technological difficulties, but they should not be seen as social problems. Social inclusion deals with these moral issues and how people treat us. In the world of employment, for example, having functional diversity is rewarded more than a person’s experience or curriculum that shows what you can do. </w:t>
      </w:r>
    </w:p>
    <w:p w14:paraId="3D1376EA" w14:textId="77777777" w:rsidR="00D20EDE" w:rsidRPr="00E64BB9" w:rsidRDefault="00D20EDE" w:rsidP="00D20EDE">
      <w:pPr>
        <w:pStyle w:val="HTMLconformatoprevio"/>
        <w:shd w:val="clear" w:color="auto" w:fill="F8F9FA"/>
        <w:rPr>
          <w:rStyle w:val="y2iqfc"/>
          <w:rFonts w:asciiTheme="minorHAnsi" w:hAnsiTheme="minorHAnsi" w:cstheme="minorHAnsi"/>
          <w:color w:val="202124"/>
          <w:sz w:val="24"/>
          <w:szCs w:val="24"/>
          <w:lang w:val="en"/>
        </w:rPr>
      </w:pPr>
    </w:p>
    <w:p w14:paraId="0767350C" w14:textId="750ED985" w:rsidR="003A0846" w:rsidRPr="008E6BA5" w:rsidRDefault="00D20EDE" w:rsidP="008E6BA5">
      <w:pPr>
        <w:pStyle w:val="HTMLconformatoprevio"/>
        <w:shd w:val="clear" w:color="auto" w:fill="F8F9FA"/>
        <w:rPr>
          <w:rFonts w:asciiTheme="minorHAnsi" w:hAnsiTheme="minorHAnsi" w:cstheme="minorHAnsi"/>
          <w:color w:val="202124"/>
          <w:sz w:val="24"/>
          <w:szCs w:val="24"/>
          <w:lang w:val="en"/>
        </w:rPr>
      </w:pPr>
      <w:r w:rsidRPr="00E64BB9">
        <w:rPr>
          <w:rStyle w:val="y2iqfc"/>
          <w:rFonts w:asciiTheme="minorHAnsi" w:hAnsiTheme="minorHAnsi" w:cstheme="minorHAnsi"/>
          <w:color w:val="202124"/>
          <w:sz w:val="24"/>
          <w:szCs w:val="24"/>
          <w:lang w:val="en"/>
        </w:rPr>
        <w:t>So, I defend that accessibility needs to incorporate inclusion.</w:t>
      </w:r>
    </w:p>
    <w:sectPr w:rsidR="003A0846" w:rsidRPr="008E6BA5" w:rsidSect="008E6BA5">
      <w:pgSz w:w="12240" w:h="15840"/>
      <w:pgMar w:top="1134" w:right="1701"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2309B" w14:textId="77777777" w:rsidR="00636B68" w:rsidRDefault="00636B68" w:rsidP="00300A74">
      <w:r>
        <w:separator/>
      </w:r>
    </w:p>
  </w:endnote>
  <w:endnote w:type="continuationSeparator" w:id="0">
    <w:p w14:paraId="286796A1" w14:textId="77777777" w:rsidR="00636B68" w:rsidRDefault="00636B68" w:rsidP="0030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1E299" w14:textId="77777777" w:rsidR="00636B68" w:rsidRDefault="00636B68" w:rsidP="00300A74">
      <w:r>
        <w:separator/>
      </w:r>
    </w:p>
  </w:footnote>
  <w:footnote w:type="continuationSeparator" w:id="0">
    <w:p w14:paraId="67CDC949" w14:textId="77777777" w:rsidR="00636B68" w:rsidRDefault="00636B68" w:rsidP="00300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DE"/>
    <w:rsid w:val="00235B13"/>
    <w:rsid w:val="00300A74"/>
    <w:rsid w:val="003A0846"/>
    <w:rsid w:val="0056476A"/>
    <w:rsid w:val="00636B68"/>
    <w:rsid w:val="00737697"/>
    <w:rsid w:val="008D0E1A"/>
    <w:rsid w:val="008E6BA5"/>
    <w:rsid w:val="00A044C2"/>
    <w:rsid w:val="00AE7FF3"/>
    <w:rsid w:val="00D20EDE"/>
    <w:rsid w:val="00E64B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509F12E"/>
  <w15:chartTrackingRefBased/>
  <w15:docId w15:val="{3DEF7F2B-809E-224D-BAF7-B673C521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E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D20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rPr>
  </w:style>
  <w:style w:type="character" w:customStyle="1" w:styleId="HTMLconformatoprevioCar">
    <w:name w:val="HTML con formato previo Car"/>
    <w:basedOn w:val="Fuentedeprrafopredeter"/>
    <w:link w:val="HTMLconformatoprevio"/>
    <w:uiPriority w:val="99"/>
    <w:rsid w:val="00D20EDE"/>
    <w:rPr>
      <w:rFonts w:ascii="Courier New" w:eastAsia="Times New Roman" w:hAnsi="Courier New" w:cs="Courier New"/>
      <w:sz w:val="20"/>
      <w:szCs w:val="20"/>
      <w:lang w:val="en-CA"/>
    </w:rPr>
  </w:style>
  <w:style w:type="character" w:customStyle="1" w:styleId="y2iqfc">
    <w:name w:val="y2iqfc"/>
    <w:basedOn w:val="Fuentedeprrafopredeter"/>
    <w:rsid w:val="00D20EDE"/>
  </w:style>
  <w:style w:type="character" w:styleId="Hipervnculo">
    <w:name w:val="Hyperlink"/>
    <w:basedOn w:val="Fuentedeprrafopredeter"/>
    <w:uiPriority w:val="99"/>
    <w:semiHidden/>
    <w:unhideWhenUsed/>
    <w:rsid w:val="00A044C2"/>
    <w:rPr>
      <w:color w:val="0000FF"/>
      <w:u w:val="single"/>
    </w:rPr>
  </w:style>
  <w:style w:type="paragraph" w:styleId="Encabezado">
    <w:name w:val="header"/>
    <w:basedOn w:val="Normal"/>
    <w:link w:val="EncabezadoCar"/>
    <w:uiPriority w:val="99"/>
    <w:unhideWhenUsed/>
    <w:rsid w:val="00300A74"/>
    <w:pPr>
      <w:tabs>
        <w:tab w:val="center" w:pos="4252"/>
        <w:tab w:val="right" w:pos="8504"/>
      </w:tabs>
    </w:pPr>
  </w:style>
  <w:style w:type="character" w:customStyle="1" w:styleId="EncabezadoCar">
    <w:name w:val="Encabezado Car"/>
    <w:basedOn w:val="Fuentedeprrafopredeter"/>
    <w:link w:val="Encabezado"/>
    <w:uiPriority w:val="99"/>
    <w:rsid w:val="00300A74"/>
  </w:style>
  <w:style w:type="paragraph" w:styleId="Piedepgina">
    <w:name w:val="footer"/>
    <w:basedOn w:val="Normal"/>
    <w:link w:val="PiedepginaCar"/>
    <w:uiPriority w:val="99"/>
    <w:unhideWhenUsed/>
    <w:rsid w:val="00300A74"/>
    <w:pPr>
      <w:tabs>
        <w:tab w:val="center" w:pos="4252"/>
        <w:tab w:val="right" w:pos="8504"/>
      </w:tabs>
    </w:pPr>
  </w:style>
  <w:style w:type="character" w:customStyle="1" w:styleId="PiedepginaCar">
    <w:name w:val="Pie de página Car"/>
    <w:basedOn w:val="Fuentedeprrafopredeter"/>
    <w:link w:val="Piedepgina"/>
    <w:uiPriority w:val="99"/>
    <w:rsid w:val="00300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wdmm.weebly.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396</Words>
  <Characters>2181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 Miguel</dc:creator>
  <cp:keywords/>
  <dc:description/>
  <cp:lastModifiedBy>Robert De Miguel</cp:lastModifiedBy>
  <cp:revision>4</cp:revision>
  <dcterms:created xsi:type="dcterms:W3CDTF">2022-04-05T08:16:00Z</dcterms:created>
  <dcterms:modified xsi:type="dcterms:W3CDTF">2022-04-05T08:27:00Z</dcterms:modified>
</cp:coreProperties>
</file>