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9A1" w14:textId="3EC4E124" w:rsidR="00217C37" w:rsidRPr="00537D6A" w:rsidRDefault="00537D6A" w:rsidP="00537D6A">
      <w:pPr>
        <w:jc w:val="center"/>
        <w:rPr>
          <w:rFonts w:ascii="Times New Roman" w:hAnsi="Times New Roman" w:cs="Times New Roman"/>
          <w:b/>
          <w:bCs/>
        </w:rPr>
      </w:pPr>
      <w:r w:rsidRPr="00537D6A">
        <w:rPr>
          <w:rFonts w:ascii="Times New Roman" w:hAnsi="Times New Roman" w:cs="Times New Roman"/>
          <w:b/>
          <w:bCs/>
        </w:rPr>
        <w:t>NEURODIVERSIDAD</w:t>
      </w:r>
    </w:p>
    <w:p w14:paraId="02B12EF0" w14:textId="2375FEC2" w:rsidR="00537D6A" w:rsidRDefault="00537D6A" w:rsidP="00537D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Robert de Miguel</w:t>
      </w:r>
    </w:p>
    <w:p w14:paraId="250A16D3" w14:textId="5278CEA5" w:rsidR="00537D6A" w:rsidRPr="00B6705D" w:rsidRDefault="00537D6A" w:rsidP="00537D6A">
      <w:pPr>
        <w:jc w:val="center"/>
        <w:rPr>
          <w:rFonts w:ascii="Times New Roman" w:hAnsi="Times New Roman" w:cs="Times New Roman"/>
        </w:rPr>
      </w:pPr>
      <w:r w:rsidRPr="00537D6A">
        <w:rPr>
          <w:rFonts w:ascii="Times New Roman" w:hAnsi="Times New Roman" w:cs="Times New Roman"/>
        </w:rPr>
        <w:t>https://rwdmm.weebly.com/</w:t>
      </w:r>
    </w:p>
    <w:p w14:paraId="382CF13E" w14:textId="011F0A13" w:rsidR="00C82DFC" w:rsidRDefault="00217C37" w:rsidP="00C82DFC">
      <w:pPr>
        <w:shd w:val="clear" w:color="auto" w:fill="FFFFFF"/>
        <w:spacing w:before="72" w:after="60"/>
        <w:outlineLvl w:val="2"/>
        <w:rPr>
          <w:rStyle w:val="mw-headline"/>
          <w:rFonts w:ascii="Times New Roman" w:hAnsi="Times New Roman" w:cs="Times New Roman"/>
          <w:color w:val="000000"/>
        </w:rPr>
      </w:pPr>
      <w:r w:rsidRPr="00B6705D">
        <w:rPr>
          <w:rFonts w:ascii="Times New Roman" w:hAnsi="Times New Roman" w:cs="Times New Roman"/>
        </w:rPr>
        <w:tab/>
      </w:r>
      <w:r w:rsidR="00AF4721">
        <w:rPr>
          <w:rFonts w:ascii="Times New Roman" w:hAnsi="Times New Roman" w:cs="Times New Roman"/>
        </w:rPr>
        <w:t>Se suele considerar</w:t>
      </w:r>
      <w:r w:rsidRPr="00B6705D">
        <w:rPr>
          <w:rFonts w:ascii="Times New Roman" w:hAnsi="Times New Roman" w:cs="Times New Roman"/>
        </w:rPr>
        <w:t xml:space="preserve"> la </w:t>
      </w:r>
      <w:r w:rsidR="00231A4C">
        <w:rPr>
          <w:rFonts w:ascii="Times New Roman" w:hAnsi="Times New Roman" w:cs="Times New Roman"/>
        </w:rPr>
        <w:t>diversidad funcional</w:t>
      </w:r>
      <w:r w:rsidRPr="00B6705D">
        <w:rPr>
          <w:rFonts w:ascii="Times New Roman" w:hAnsi="Times New Roman" w:cs="Times New Roman"/>
        </w:rPr>
        <w:t xml:space="preserve"> como algo negativo</w:t>
      </w:r>
      <w:r w:rsidR="00AF4721">
        <w:rPr>
          <w:rFonts w:ascii="Times New Roman" w:hAnsi="Times New Roman" w:cs="Times New Roman"/>
        </w:rPr>
        <w:t>,</w:t>
      </w:r>
      <w:r w:rsidR="00B6705D" w:rsidRPr="00B6705D">
        <w:rPr>
          <w:rFonts w:ascii="Times New Roman" w:hAnsi="Times New Roman" w:cs="Times New Roman"/>
        </w:rPr>
        <w:t xml:space="preserve"> como algo que m</w:t>
      </w:r>
      <w:r w:rsidR="00AF4721">
        <w:rPr>
          <w:rFonts w:ascii="Times New Roman" w:hAnsi="Times New Roman" w:cs="Times New Roman"/>
        </w:rPr>
        <w:t>é</w:t>
      </w:r>
      <w:r w:rsidR="00B6705D" w:rsidRPr="00B6705D">
        <w:rPr>
          <w:rFonts w:ascii="Times New Roman" w:hAnsi="Times New Roman" w:cs="Times New Roman"/>
        </w:rPr>
        <w:t xml:space="preserve">dicamente se tiene que arreglar. </w:t>
      </w:r>
      <w:r w:rsidR="00231A4C">
        <w:rPr>
          <w:rFonts w:ascii="Times New Roman" w:hAnsi="Times New Roman" w:cs="Times New Roman"/>
        </w:rPr>
        <w:t>Nuestro objetivo es</w:t>
      </w:r>
      <w:r w:rsidRPr="00B6705D">
        <w:rPr>
          <w:rFonts w:ascii="Times New Roman" w:hAnsi="Times New Roman" w:cs="Times New Roman"/>
        </w:rPr>
        <w:t xml:space="preserve"> conseguir un mundo adecuado a las personas con discapacidad</w:t>
      </w:r>
      <w:r w:rsidR="00AF4721">
        <w:rPr>
          <w:rFonts w:ascii="Times New Roman" w:hAnsi="Times New Roman" w:cs="Times New Roman"/>
        </w:rPr>
        <w:t>, Q</w:t>
      </w:r>
      <w:r w:rsidR="00231A4C">
        <w:rPr>
          <w:rFonts w:ascii="Times New Roman" w:hAnsi="Times New Roman" w:cs="Times New Roman"/>
        </w:rPr>
        <w:t xml:space="preserve">ue sea </w:t>
      </w:r>
      <w:r w:rsidR="00AF4721">
        <w:rPr>
          <w:rFonts w:ascii="Times New Roman" w:hAnsi="Times New Roman" w:cs="Times New Roman"/>
        </w:rPr>
        <w:t xml:space="preserve">además </w:t>
      </w:r>
      <w:r w:rsidR="00231A4C" w:rsidRPr="00B6705D">
        <w:rPr>
          <w:rFonts w:ascii="Times New Roman" w:hAnsi="Times New Roman" w:cs="Times New Roman"/>
        </w:rPr>
        <w:t>conforme</w:t>
      </w:r>
      <w:r w:rsidRPr="00B6705D">
        <w:rPr>
          <w:rFonts w:ascii="Times New Roman" w:hAnsi="Times New Roman" w:cs="Times New Roman"/>
        </w:rPr>
        <w:t xml:space="preserve"> </w:t>
      </w:r>
      <w:r w:rsidR="00AF4721">
        <w:rPr>
          <w:rFonts w:ascii="Times New Roman" w:hAnsi="Times New Roman" w:cs="Times New Roman"/>
        </w:rPr>
        <w:t>con</w:t>
      </w:r>
      <w:r w:rsidRPr="00B6705D">
        <w:rPr>
          <w:rFonts w:ascii="Times New Roman" w:hAnsi="Times New Roman" w:cs="Times New Roman"/>
        </w:rPr>
        <w:t xml:space="preserve"> </w:t>
      </w:r>
      <w:r w:rsidR="00B6705D" w:rsidRPr="00B6705D">
        <w:rPr>
          <w:rFonts w:ascii="Times New Roman" w:hAnsi="Times New Roman" w:cs="Times New Roman"/>
        </w:rPr>
        <w:t>los derechos humanos definidos por la ONU en</w:t>
      </w:r>
      <w:r w:rsidRPr="00B6705D">
        <w:rPr>
          <w:rFonts w:ascii="Times New Roman" w:hAnsi="Times New Roman" w:cs="Times New Roman"/>
        </w:rPr>
        <w:t xml:space="preserve"> 2006</w:t>
      </w:r>
      <w:r w:rsidR="00AF4721">
        <w:rPr>
          <w:rFonts w:ascii="Times New Roman" w:hAnsi="Times New Roman" w:cs="Times New Roman"/>
        </w:rPr>
        <w:t>,</w:t>
      </w:r>
      <w:r w:rsidR="00B6705D" w:rsidRPr="00B6705D">
        <w:rPr>
          <w:rFonts w:ascii="Times New Roman" w:hAnsi="Times New Roman" w:cs="Times New Roman"/>
        </w:rPr>
        <w:t xml:space="preserve"> </w:t>
      </w:r>
      <w:r w:rsidR="00AF4721">
        <w:rPr>
          <w:rFonts w:ascii="Times New Roman" w:hAnsi="Times New Roman" w:cs="Times New Roman"/>
        </w:rPr>
        <w:t>en el</w:t>
      </w:r>
      <w:r w:rsidR="00B6705D" w:rsidRPr="00B6705D">
        <w:rPr>
          <w:rFonts w:ascii="Times New Roman" w:hAnsi="Times New Roman" w:cs="Times New Roman"/>
        </w:rPr>
        <w:t xml:space="preserve"> </w:t>
      </w:r>
      <w:r w:rsidR="00B6705D" w:rsidRPr="00B6705D">
        <w:rPr>
          <w:rFonts w:ascii="Times New Roman" w:hAnsi="Times New Roman" w:cs="Times New Roman"/>
          <w:color w:val="040C28"/>
        </w:rPr>
        <w:t>Comité sobre Derechos de Personas con Discapacidad</w:t>
      </w:r>
      <w:r w:rsidR="00B6705D" w:rsidRPr="00B6705D">
        <w:rPr>
          <w:rFonts w:ascii="Times New Roman" w:hAnsi="Times New Roman" w:cs="Times New Roman"/>
          <w:color w:val="4D5156"/>
          <w:shd w:val="clear" w:color="auto" w:fill="FFFFFF"/>
        </w:rPr>
        <w:t xml:space="preserve"> (CRPD). El CRPD define </w:t>
      </w:r>
      <w:r w:rsidR="00231A4C">
        <w:rPr>
          <w:rFonts w:ascii="Times New Roman" w:hAnsi="Times New Roman" w:cs="Times New Roman"/>
          <w:color w:val="4D5156"/>
          <w:shd w:val="clear" w:color="auto" w:fill="FFFFFF"/>
        </w:rPr>
        <w:t xml:space="preserve">que </w:t>
      </w:r>
      <w:r w:rsidR="00B6705D" w:rsidRPr="00B6705D">
        <w:rPr>
          <w:rFonts w:ascii="Times New Roman" w:hAnsi="Times New Roman" w:cs="Times New Roman"/>
          <w:color w:val="4D5156"/>
          <w:shd w:val="clear" w:color="auto" w:fill="FFFFFF"/>
        </w:rPr>
        <w:t>las personas discapacidad</w:t>
      </w:r>
      <w:r w:rsidR="00C82DF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="00231A4C">
        <w:rPr>
          <w:rFonts w:ascii="Times New Roman" w:hAnsi="Times New Roman" w:cs="Times New Roman"/>
          <w:color w:val="4D5156"/>
          <w:shd w:val="clear" w:color="auto" w:fill="FFFFFF"/>
        </w:rPr>
        <w:t>tienen</w:t>
      </w:r>
      <w:r w:rsidR="00C82DFC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="00231A4C"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  <w:t>d</w:t>
      </w:r>
      <w:r w:rsidR="00C82DFC" w:rsidRPr="00B6705D"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  <w:t xml:space="preserve">erecho a vivir en forma </w:t>
      </w:r>
      <w:r w:rsidR="00C82DFC"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  <w:t>independiente</w:t>
      </w:r>
      <w:r w:rsidR="00231A4C"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  <w:t>, d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>erecho a formar una familia</w:t>
      </w:r>
      <w:r w:rsidR="00231A4C">
        <w:rPr>
          <w:rStyle w:val="mw-headline"/>
          <w:rFonts w:ascii="Times New Roman" w:hAnsi="Times New Roman" w:cs="Times New Roman"/>
          <w:color w:val="000000"/>
        </w:rPr>
        <w:t>, d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>erecho al trabajo y al empleo libre</w:t>
      </w:r>
      <w:r w:rsidR="00AF4721">
        <w:rPr>
          <w:rStyle w:val="mw-headline"/>
          <w:rFonts w:ascii="Times New Roman" w:hAnsi="Times New Roman" w:cs="Times New Roman"/>
          <w:color w:val="000000"/>
        </w:rPr>
        <w:t>,</w:t>
      </w:r>
      <w:r w:rsidR="00231A4C">
        <w:rPr>
          <w:rStyle w:val="mw-headline"/>
          <w:rFonts w:ascii="Times New Roman" w:hAnsi="Times New Roman" w:cs="Times New Roman"/>
          <w:color w:val="000000"/>
        </w:rPr>
        <w:t xml:space="preserve"> y d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>erecho a la salud</w:t>
      </w:r>
      <w:r w:rsidR="00C82DFC">
        <w:rPr>
          <w:rStyle w:val="mw-headline"/>
          <w:rFonts w:ascii="Times New Roman" w:hAnsi="Times New Roman" w:cs="Times New Roman"/>
          <w:color w:val="000000"/>
        </w:rPr>
        <w:t xml:space="preserve">. </w:t>
      </w:r>
      <w:r w:rsidR="00231A4C">
        <w:rPr>
          <w:rStyle w:val="mw-headline"/>
          <w:rFonts w:ascii="Times New Roman" w:hAnsi="Times New Roman" w:cs="Times New Roman"/>
          <w:color w:val="000000"/>
        </w:rPr>
        <w:t>Son d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 xml:space="preserve">erechos </w:t>
      </w:r>
      <w:r w:rsidR="00231A4C">
        <w:rPr>
          <w:rStyle w:val="mw-headline"/>
          <w:rFonts w:ascii="Times New Roman" w:hAnsi="Times New Roman" w:cs="Times New Roman"/>
          <w:color w:val="000000"/>
        </w:rPr>
        <w:t>que garantiza</w:t>
      </w:r>
      <w:r w:rsidR="00AF4721">
        <w:rPr>
          <w:rStyle w:val="mw-headline"/>
          <w:rFonts w:ascii="Times New Roman" w:hAnsi="Times New Roman" w:cs="Times New Roman"/>
          <w:color w:val="000000"/>
        </w:rPr>
        <w:t>n</w:t>
      </w:r>
      <w:r w:rsidR="00231A4C">
        <w:rPr>
          <w:rStyle w:val="mw-headline"/>
          <w:rFonts w:ascii="Times New Roman" w:hAnsi="Times New Roman" w:cs="Times New Roman"/>
          <w:color w:val="000000"/>
        </w:rPr>
        <w:t xml:space="preserve"> la 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>participación</w:t>
      </w:r>
      <w:r w:rsidR="00231A4C">
        <w:rPr>
          <w:rStyle w:val="mw-headline"/>
          <w:rFonts w:ascii="Times New Roman" w:hAnsi="Times New Roman" w:cs="Times New Roman"/>
          <w:color w:val="000000"/>
        </w:rPr>
        <w:t xml:space="preserve"> en la sociedad </w:t>
      </w:r>
      <w:r w:rsidR="00AF4721">
        <w:rPr>
          <w:rStyle w:val="mw-headline"/>
          <w:rFonts w:ascii="Times New Roman" w:hAnsi="Times New Roman" w:cs="Times New Roman"/>
          <w:color w:val="000000"/>
        </w:rPr>
        <w:t>además d</w:t>
      </w:r>
      <w:r w:rsidR="00231A4C">
        <w:rPr>
          <w:rStyle w:val="mw-headline"/>
          <w:rFonts w:ascii="Times New Roman" w:hAnsi="Times New Roman" w:cs="Times New Roman"/>
          <w:color w:val="000000"/>
        </w:rPr>
        <w:t>el d</w:t>
      </w:r>
      <w:r w:rsidR="00C82DFC" w:rsidRPr="00B6705D">
        <w:rPr>
          <w:rStyle w:val="mw-headline"/>
          <w:rFonts w:ascii="Times New Roman" w:hAnsi="Times New Roman" w:cs="Times New Roman"/>
          <w:color w:val="000000"/>
        </w:rPr>
        <w:t>erecho de voto</w:t>
      </w:r>
      <w:r w:rsidR="00C82DFC">
        <w:rPr>
          <w:rStyle w:val="mw-headline"/>
          <w:rFonts w:ascii="Times New Roman" w:hAnsi="Times New Roman" w:cs="Times New Roman"/>
          <w:color w:val="000000"/>
        </w:rPr>
        <w:t>.</w:t>
      </w:r>
    </w:p>
    <w:p w14:paraId="6CB4751C" w14:textId="77777777" w:rsidR="00AF4721" w:rsidRPr="00C82DFC" w:rsidRDefault="00AF4721" w:rsidP="00C82DFC">
      <w:pPr>
        <w:shd w:val="clear" w:color="auto" w:fill="FFFFFF"/>
        <w:spacing w:before="72" w:after="60"/>
        <w:outlineLvl w:val="2"/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</w:pPr>
    </w:p>
    <w:p w14:paraId="4F03E2C4" w14:textId="3F2FD3B7" w:rsidR="00C82DFC" w:rsidRDefault="00C82DFC" w:rsidP="00C82DFC">
      <w:pPr>
        <w:ind w:firstLine="708"/>
        <w:rPr>
          <w:rFonts w:ascii="Times New Roman" w:hAnsi="Times New Roman" w:cs="Times New Roman"/>
        </w:rPr>
      </w:pPr>
      <w:r w:rsidRPr="00B6705D">
        <w:rPr>
          <w:rFonts w:ascii="Times New Roman" w:hAnsi="Times New Roman" w:cs="Times New Roman"/>
        </w:rPr>
        <w:t>La preocupación de</w:t>
      </w:r>
      <w:r w:rsidR="00AF4721">
        <w:rPr>
          <w:rFonts w:ascii="Times New Roman" w:hAnsi="Times New Roman" w:cs="Times New Roman"/>
        </w:rPr>
        <w:t xml:space="preserve"> la</w:t>
      </w:r>
      <w:r w:rsidRPr="00B6705D">
        <w:rPr>
          <w:rFonts w:ascii="Times New Roman" w:hAnsi="Times New Roman" w:cs="Times New Roman"/>
        </w:rPr>
        <w:t xml:space="preserve"> ONU por la accesibilidad empezó en la década de los </w:t>
      </w:r>
      <w:r w:rsidR="00AF4721">
        <w:rPr>
          <w:rFonts w:ascii="Times New Roman" w:hAnsi="Times New Roman" w:cs="Times New Roman"/>
        </w:rPr>
        <w:t>ochenta (del siglo pasado)</w:t>
      </w:r>
      <w:r w:rsidRPr="00B670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Fue un intento de luchar contra la discriminación</w:t>
      </w:r>
      <w:r w:rsidR="004F0E0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imponer la igualdad y la inclusión de las personas con discapacidad en el mundo. </w:t>
      </w:r>
      <w:r w:rsidRPr="00B6705D">
        <w:rPr>
          <w:rFonts w:ascii="Times New Roman" w:hAnsi="Times New Roman" w:cs="Times New Roman"/>
        </w:rPr>
        <w:t xml:space="preserve">El derecho se ha conseguido </w:t>
      </w:r>
      <w:r w:rsidR="00AF4721">
        <w:rPr>
          <w:rFonts w:ascii="Times New Roman" w:hAnsi="Times New Roman" w:cs="Times New Roman"/>
        </w:rPr>
        <w:t>gracias a la actividad</w:t>
      </w:r>
      <w:r w:rsidRPr="00B6705D">
        <w:rPr>
          <w:rFonts w:ascii="Times New Roman" w:hAnsi="Times New Roman" w:cs="Times New Roman"/>
        </w:rPr>
        <w:t xml:space="preserve"> </w:t>
      </w:r>
      <w:r w:rsidR="00AF4721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activismo de </w:t>
      </w:r>
      <w:r w:rsidR="00560DED">
        <w:rPr>
          <w:rFonts w:ascii="Times New Roman" w:hAnsi="Times New Roman" w:cs="Times New Roman"/>
        </w:rPr>
        <w:t xml:space="preserve">los movimientos asociativos. Los derechos se han conseguido con defensas judiciales impulsadas por quejas y demandas colectivas. Las organizaciones han </w:t>
      </w:r>
      <w:r w:rsidR="00AF4721">
        <w:rPr>
          <w:rFonts w:ascii="Times New Roman" w:hAnsi="Times New Roman" w:cs="Times New Roman"/>
        </w:rPr>
        <w:t>realizado</w:t>
      </w:r>
      <w:r w:rsidR="00560DED">
        <w:rPr>
          <w:rFonts w:ascii="Times New Roman" w:hAnsi="Times New Roman" w:cs="Times New Roman"/>
        </w:rPr>
        <w:t xml:space="preserve"> una recogida de estas quejas y demandas. </w:t>
      </w:r>
    </w:p>
    <w:p w14:paraId="5CAEFD6E" w14:textId="77777777" w:rsidR="00AF4721" w:rsidRDefault="00AF4721" w:rsidP="00C82DFC">
      <w:pPr>
        <w:ind w:firstLine="708"/>
        <w:rPr>
          <w:rFonts w:ascii="Times New Roman" w:hAnsi="Times New Roman" w:cs="Times New Roman"/>
        </w:rPr>
      </w:pPr>
    </w:p>
    <w:p w14:paraId="2427D805" w14:textId="74CE9C25" w:rsidR="00507703" w:rsidRDefault="00AF4721" w:rsidP="00EA170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relación con</w:t>
      </w:r>
      <w:r w:rsidR="00EA1703">
        <w:rPr>
          <w:rFonts w:ascii="Times New Roman" w:hAnsi="Times New Roman" w:cs="Times New Roman"/>
        </w:rPr>
        <w:t xml:space="preserve"> esta situación yo </w:t>
      </w:r>
      <w:r>
        <w:rPr>
          <w:rFonts w:ascii="Times New Roman" w:hAnsi="Times New Roman" w:cs="Times New Roman"/>
        </w:rPr>
        <w:t>considero</w:t>
      </w:r>
      <w:r w:rsidR="00EA1703">
        <w:rPr>
          <w:rFonts w:ascii="Times New Roman" w:hAnsi="Times New Roman" w:cs="Times New Roman"/>
        </w:rPr>
        <w:t xml:space="preserve"> l</w:t>
      </w:r>
      <w:r w:rsidR="00C82DFC" w:rsidRPr="00B6705D">
        <w:rPr>
          <w:rFonts w:ascii="Times New Roman" w:hAnsi="Times New Roman" w:cs="Times New Roman"/>
        </w:rPr>
        <w:t xml:space="preserve">a diversidad funcional </w:t>
      </w:r>
      <w:r>
        <w:rPr>
          <w:rFonts w:ascii="Times New Roman" w:hAnsi="Times New Roman" w:cs="Times New Roman"/>
        </w:rPr>
        <w:t>como un factor</w:t>
      </w:r>
      <w:r w:rsidR="00C82DFC" w:rsidRPr="00B6705D">
        <w:rPr>
          <w:rFonts w:ascii="Times New Roman" w:hAnsi="Times New Roman" w:cs="Times New Roman"/>
        </w:rPr>
        <w:t xml:space="preserve"> creativ</w:t>
      </w:r>
      <w:r>
        <w:rPr>
          <w:rFonts w:ascii="Times New Roman" w:hAnsi="Times New Roman" w:cs="Times New Roman"/>
        </w:rPr>
        <w:t>o</w:t>
      </w:r>
      <w:r w:rsidR="00C82DFC" w:rsidRPr="00B6705D">
        <w:rPr>
          <w:rFonts w:ascii="Times New Roman" w:hAnsi="Times New Roman" w:cs="Times New Roman"/>
        </w:rPr>
        <w:t>.</w:t>
      </w:r>
      <w:r w:rsidR="00560DED" w:rsidRPr="00560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Entiendo la</w:t>
      </w:r>
      <w:r w:rsidR="00560DED">
        <w:rPr>
          <w:rFonts w:ascii="Times New Roman" w:hAnsi="Times New Roman" w:cs="Times New Roman"/>
        </w:rPr>
        <w:t xml:space="preserve"> </w:t>
      </w:r>
      <w:r w:rsidR="00560DED" w:rsidRPr="00B6705D">
        <w:rPr>
          <w:rFonts w:ascii="Times New Roman" w:hAnsi="Times New Roman" w:cs="Times New Roman"/>
        </w:rPr>
        <w:t>vulnerabilidad</w:t>
      </w:r>
      <w:r w:rsidR="00560DED">
        <w:rPr>
          <w:rFonts w:ascii="Times New Roman" w:hAnsi="Times New Roman" w:cs="Times New Roman"/>
        </w:rPr>
        <w:t xml:space="preserve"> </w:t>
      </w:r>
      <w:r w:rsidR="00EA1703">
        <w:rPr>
          <w:rFonts w:ascii="Times New Roman" w:hAnsi="Times New Roman" w:cs="Times New Roman"/>
        </w:rPr>
        <w:t>como algo</w:t>
      </w:r>
      <w:r w:rsidR="00560DED">
        <w:rPr>
          <w:rFonts w:ascii="Times New Roman" w:hAnsi="Times New Roman" w:cs="Times New Roman"/>
        </w:rPr>
        <w:t xml:space="preserve"> positiv</w:t>
      </w:r>
      <w:r w:rsidR="00EA1703">
        <w:rPr>
          <w:rFonts w:ascii="Times New Roman" w:hAnsi="Times New Roman" w:cs="Times New Roman"/>
        </w:rPr>
        <w:t>o. No hay que ser incluidos</w:t>
      </w:r>
      <w:r w:rsidR="00941E4B">
        <w:rPr>
          <w:rFonts w:ascii="Times New Roman" w:hAnsi="Times New Roman" w:cs="Times New Roman"/>
        </w:rPr>
        <w:t xml:space="preserve">, porque eso ya dice que somos excluidos. </w:t>
      </w:r>
      <w:r w:rsidR="00137CCA">
        <w:rPr>
          <w:rFonts w:ascii="Times New Roman" w:hAnsi="Times New Roman" w:cs="Times New Roman"/>
        </w:rPr>
        <w:t xml:space="preserve">El mundo es diferente porque formamos parte de él. </w:t>
      </w:r>
      <w:r w:rsidR="00941E4B">
        <w:rPr>
          <w:rFonts w:ascii="Times New Roman" w:hAnsi="Times New Roman" w:cs="Times New Roman"/>
        </w:rPr>
        <w:t xml:space="preserve">Tenemos el deber de </w:t>
      </w:r>
      <w:r>
        <w:rPr>
          <w:rFonts w:ascii="Times New Roman" w:hAnsi="Times New Roman" w:cs="Times New Roman"/>
        </w:rPr>
        <w:t>construir</w:t>
      </w:r>
      <w:r w:rsidR="00941E4B">
        <w:rPr>
          <w:rFonts w:ascii="Times New Roman" w:hAnsi="Times New Roman" w:cs="Times New Roman"/>
        </w:rPr>
        <w:t xml:space="preserve"> un mundo más humano donde se generalice la diversidad </w:t>
      </w:r>
      <w:r w:rsidR="00137CCA">
        <w:rPr>
          <w:rFonts w:ascii="Times New Roman" w:hAnsi="Times New Roman" w:cs="Times New Roman"/>
        </w:rPr>
        <w:t>en</w:t>
      </w:r>
      <w:r w:rsidR="00941E4B">
        <w:rPr>
          <w:rFonts w:ascii="Times New Roman" w:hAnsi="Times New Roman" w:cs="Times New Roman"/>
        </w:rPr>
        <w:t xml:space="preserve"> la comunidad.</w:t>
      </w:r>
    </w:p>
    <w:p w14:paraId="0C7EC388" w14:textId="77777777" w:rsidR="00AF4721" w:rsidRDefault="00AF4721" w:rsidP="00EA1703">
      <w:pPr>
        <w:ind w:firstLine="708"/>
        <w:rPr>
          <w:rFonts w:ascii="Times New Roman" w:hAnsi="Times New Roman" w:cs="Times New Roman"/>
        </w:rPr>
      </w:pPr>
    </w:p>
    <w:p w14:paraId="70CD9551" w14:textId="2E7ECE4B" w:rsidR="004547A6" w:rsidRDefault="00877B2B" w:rsidP="004547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revista de la </w:t>
      </w:r>
      <w:r w:rsidR="00AF47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scuela de </w:t>
      </w:r>
      <w:r w:rsidR="00AF47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egocios de Harvard establece en un artículo </w:t>
      </w:r>
      <w:r w:rsidR="00701C4A">
        <w:rPr>
          <w:rFonts w:ascii="Times New Roman" w:hAnsi="Times New Roman" w:cs="Times New Roman"/>
        </w:rPr>
        <w:t xml:space="preserve">las </w:t>
      </w:r>
      <w:r w:rsidR="00D96173">
        <w:rPr>
          <w:rFonts w:ascii="Times New Roman" w:hAnsi="Times New Roman" w:cs="Times New Roman"/>
        </w:rPr>
        <w:t xml:space="preserve">cuatro </w:t>
      </w:r>
      <w:r>
        <w:rPr>
          <w:rFonts w:ascii="Times New Roman" w:hAnsi="Times New Roman" w:cs="Times New Roman"/>
        </w:rPr>
        <w:t>ventajas de contratar a personas con diversidad funcional</w:t>
      </w:r>
      <w:r w:rsidR="00701C4A">
        <w:rPr>
          <w:rFonts w:ascii="Times New Roman" w:hAnsi="Times New Roman" w:cs="Times New Roman"/>
        </w:rPr>
        <w:t xml:space="preserve"> </w:t>
      </w:r>
      <w:r w:rsidR="00137CCA">
        <w:rPr>
          <w:rFonts w:ascii="Times New Roman" w:hAnsi="Times New Roman" w:cs="Times New Roman"/>
        </w:rPr>
        <w:t>mucho más que los intentos del</w:t>
      </w:r>
      <w:r w:rsidR="00701C4A">
        <w:rPr>
          <w:rFonts w:ascii="Times New Roman" w:hAnsi="Times New Roman" w:cs="Times New Roman"/>
        </w:rPr>
        <w:t xml:space="preserve"> sector público o las ONG. </w:t>
      </w:r>
      <w:r w:rsidR="004547A6">
        <w:rPr>
          <w:rFonts w:ascii="Times New Roman" w:hAnsi="Times New Roman" w:cs="Times New Roman"/>
        </w:rPr>
        <w:t xml:space="preserve">Contratar a gente con diversidad funcional </w:t>
      </w:r>
      <w:r w:rsidR="00AF4721">
        <w:rPr>
          <w:rFonts w:ascii="Times New Roman" w:hAnsi="Times New Roman" w:cs="Times New Roman"/>
        </w:rPr>
        <w:t>contribuye a que</w:t>
      </w:r>
      <w:r w:rsidR="004547A6">
        <w:rPr>
          <w:rFonts w:ascii="Times New Roman" w:hAnsi="Times New Roman" w:cs="Times New Roman"/>
        </w:rPr>
        <w:t xml:space="preserve"> las empresas </w:t>
      </w:r>
      <w:r w:rsidR="004F0E00">
        <w:rPr>
          <w:rFonts w:ascii="Times New Roman" w:hAnsi="Times New Roman" w:cs="Times New Roman"/>
        </w:rPr>
        <w:t xml:space="preserve">sean </w:t>
      </w:r>
      <w:r w:rsidR="004547A6">
        <w:rPr>
          <w:rFonts w:ascii="Times New Roman" w:hAnsi="Times New Roman" w:cs="Times New Roman"/>
        </w:rPr>
        <w:t xml:space="preserve">más competitivas y </w:t>
      </w:r>
      <w:r w:rsidR="00AF4721">
        <w:rPr>
          <w:rFonts w:ascii="Times New Roman" w:hAnsi="Times New Roman" w:cs="Times New Roman"/>
        </w:rPr>
        <w:t xml:space="preserve">a </w:t>
      </w:r>
      <w:r w:rsidR="004547A6">
        <w:rPr>
          <w:rFonts w:ascii="Times New Roman" w:hAnsi="Times New Roman" w:cs="Times New Roman"/>
        </w:rPr>
        <w:t>tener más beneficios a largo término.</w:t>
      </w:r>
      <w:r w:rsidR="00D96173">
        <w:rPr>
          <w:rFonts w:ascii="Times New Roman" w:hAnsi="Times New Roman" w:cs="Times New Roman"/>
        </w:rPr>
        <w:t xml:space="preserve"> Primero la gente con diversidad funcional tiene talentos únicos. Segundo</w:t>
      </w:r>
      <w:r w:rsidR="00AF4721">
        <w:rPr>
          <w:rFonts w:ascii="Times New Roman" w:hAnsi="Times New Roman" w:cs="Times New Roman"/>
        </w:rPr>
        <w:t>,</w:t>
      </w:r>
      <w:r w:rsidR="00D96173">
        <w:rPr>
          <w:rFonts w:ascii="Times New Roman" w:hAnsi="Times New Roman" w:cs="Times New Roman"/>
        </w:rPr>
        <w:t xml:space="preserve"> hacen </w:t>
      </w:r>
      <w:r w:rsidR="00137CCA">
        <w:rPr>
          <w:rFonts w:ascii="Times New Roman" w:hAnsi="Times New Roman" w:cs="Times New Roman"/>
        </w:rPr>
        <w:t xml:space="preserve">la organización </w:t>
      </w:r>
      <w:r w:rsidR="00D96173">
        <w:rPr>
          <w:rFonts w:ascii="Times New Roman" w:hAnsi="Times New Roman" w:cs="Times New Roman"/>
        </w:rPr>
        <w:t>más human</w:t>
      </w:r>
      <w:r w:rsidR="00137CCA">
        <w:rPr>
          <w:rFonts w:ascii="Times New Roman" w:hAnsi="Times New Roman" w:cs="Times New Roman"/>
        </w:rPr>
        <w:t>a</w:t>
      </w:r>
      <w:r w:rsidR="00D96173">
        <w:rPr>
          <w:rFonts w:ascii="Times New Roman" w:hAnsi="Times New Roman" w:cs="Times New Roman"/>
        </w:rPr>
        <w:t xml:space="preserve"> favoreciendo la colaboración e impulsando la productividad. Tercero</w:t>
      </w:r>
      <w:r w:rsidR="00AF4721">
        <w:rPr>
          <w:rFonts w:ascii="Times New Roman" w:hAnsi="Times New Roman" w:cs="Times New Roman"/>
        </w:rPr>
        <w:t>,</w:t>
      </w:r>
      <w:r w:rsidR="00D96173">
        <w:rPr>
          <w:rFonts w:ascii="Times New Roman" w:hAnsi="Times New Roman" w:cs="Times New Roman"/>
        </w:rPr>
        <w:t xml:space="preserve"> los usuarios y los clientes </w:t>
      </w:r>
      <w:r w:rsidR="00AF4721">
        <w:rPr>
          <w:rFonts w:ascii="Times New Roman" w:hAnsi="Times New Roman" w:cs="Times New Roman"/>
        </w:rPr>
        <w:t xml:space="preserve">—tanto varones como mujeres— </w:t>
      </w:r>
      <w:r w:rsidR="00D96173">
        <w:rPr>
          <w:rFonts w:ascii="Times New Roman" w:hAnsi="Times New Roman" w:cs="Times New Roman"/>
        </w:rPr>
        <w:t>valoran la reputación de inclusividad de la empresa.</w:t>
      </w:r>
      <w:r w:rsidR="00553EBF">
        <w:rPr>
          <w:rFonts w:ascii="Times New Roman" w:hAnsi="Times New Roman" w:cs="Times New Roman"/>
        </w:rPr>
        <w:t xml:space="preserve"> </w:t>
      </w:r>
      <w:r w:rsidR="00AF4721">
        <w:rPr>
          <w:rFonts w:ascii="Times New Roman" w:hAnsi="Times New Roman" w:cs="Times New Roman"/>
        </w:rPr>
        <w:t>Cuarto,</w:t>
      </w:r>
      <w:r w:rsidR="00553EBF">
        <w:rPr>
          <w:rFonts w:ascii="Times New Roman" w:hAnsi="Times New Roman" w:cs="Times New Roman"/>
        </w:rPr>
        <w:t xml:space="preserve"> la organización social permite a la empresa atrae</w:t>
      </w:r>
      <w:r w:rsidR="00AF4721">
        <w:rPr>
          <w:rFonts w:ascii="Times New Roman" w:hAnsi="Times New Roman" w:cs="Times New Roman"/>
        </w:rPr>
        <w:t>r</w:t>
      </w:r>
      <w:r w:rsidR="00553EBF">
        <w:rPr>
          <w:rFonts w:ascii="Times New Roman" w:hAnsi="Times New Roman" w:cs="Times New Roman"/>
        </w:rPr>
        <w:t xml:space="preserve"> más capital y talento. </w:t>
      </w:r>
    </w:p>
    <w:p w14:paraId="413EB38F" w14:textId="77777777" w:rsidR="00AF4721" w:rsidRDefault="00AF4721" w:rsidP="004547A6">
      <w:pPr>
        <w:ind w:firstLine="708"/>
        <w:rPr>
          <w:rFonts w:ascii="Times New Roman" w:hAnsi="Times New Roman" w:cs="Times New Roman"/>
        </w:rPr>
      </w:pPr>
    </w:p>
    <w:p w14:paraId="5FF39F38" w14:textId="51BCD4F5" w:rsidR="00877B2B" w:rsidRDefault="00553EBF" w:rsidP="00504E7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diversidad funcional es buen negocio como muestra la empresa </w:t>
      </w:r>
      <w:r w:rsidR="00504E7C">
        <w:rPr>
          <w:rFonts w:ascii="Times New Roman" w:hAnsi="Times New Roman" w:cs="Times New Roman"/>
        </w:rPr>
        <w:t xml:space="preserve">de yogures </w:t>
      </w:r>
      <w:r>
        <w:rPr>
          <w:rFonts w:ascii="Times New Roman" w:hAnsi="Times New Roman" w:cs="Times New Roman"/>
        </w:rPr>
        <w:t xml:space="preserve">de La </w:t>
      </w:r>
      <w:proofErr w:type="spellStart"/>
      <w:r>
        <w:rPr>
          <w:rFonts w:ascii="Times New Roman" w:hAnsi="Times New Roman" w:cs="Times New Roman"/>
        </w:rPr>
        <w:t>Fageda</w:t>
      </w:r>
      <w:proofErr w:type="spellEnd"/>
      <w:r>
        <w:rPr>
          <w:rFonts w:ascii="Times New Roman" w:hAnsi="Times New Roman" w:cs="Times New Roman"/>
        </w:rPr>
        <w:t>.</w:t>
      </w:r>
      <w:r w:rsidR="00504E7C">
        <w:rPr>
          <w:rFonts w:ascii="Times New Roman" w:hAnsi="Times New Roman" w:cs="Times New Roman"/>
        </w:rPr>
        <w:t xml:space="preserve"> </w:t>
      </w:r>
      <w:r w:rsidR="00C52CF0">
        <w:rPr>
          <w:rFonts w:ascii="Times New Roman" w:hAnsi="Times New Roman" w:cs="Times New Roman"/>
        </w:rPr>
        <w:t>Otro ejemplo</w:t>
      </w:r>
      <w:r w:rsidR="00504E7C">
        <w:rPr>
          <w:rFonts w:ascii="Times New Roman" w:hAnsi="Times New Roman" w:cs="Times New Roman"/>
        </w:rPr>
        <w:t xml:space="preserve"> de los beneficios de contratar a personas con diversidad funcional</w:t>
      </w:r>
      <w:r w:rsidR="00C52CF0">
        <w:rPr>
          <w:rFonts w:ascii="Times New Roman" w:hAnsi="Times New Roman" w:cs="Times New Roman"/>
        </w:rPr>
        <w:t xml:space="preserve"> es la </w:t>
      </w:r>
      <w:r w:rsidR="00504E7C">
        <w:rPr>
          <w:rFonts w:ascii="Times New Roman" w:hAnsi="Times New Roman" w:cs="Times New Roman"/>
        </w:rPr>
        <w:t>C</w:t>
      </w:r>
      <w:r w:rsidR="00C52CF0">
        <w:rPr>
          <w:rFonts w:ascii="Times New Roman" w:hAnsi="Times New Roman" w:cs="Times New Roman"/>
        </w:rPr>
        <w:t xml:space="preserve">asa de Carlota que es un estudio de diseño </w:t>
      </w:r>
      <w:r w:rsidR="00504E7C">
        <w:rPr>
          <w:rFonts w:ascii="Times New Roman" w:hAnsi="Times New Roman" w:cs="Times New Roman"/>
        </w:rPr>
        <w:t xml:space="preserve">muy bueno </w:t>
      </w:r>
      <w:r w:rsidR="00C52CF0">
        <w:rPr>
          <w:rFonts w:ascii="Times New Roman" w:hAnsi="Times New Roman" w:cs="Times New Roman"/>
        </w:rPr>
        <w:t>que incluye creativos con discapacidad intelectual.</w:t>
      </w:r>
    </w:p>
    <w:p w14:paraId="1E56AF63" w14:textId="77777777" w:rsidR="00AF4721" w:rsidRDefault="00AF4721" w:rsidP="00504E7C">
      <w:pPr>
        <w:ind w:firstLine="708"/>
        <w:rPr>
          <w:rFonts w:ascii="Times New Roman" w:hAnsi="Times New Roman" w:cs="Times New Roman"/>
        </w:rPr>
      </w:pPr>
    </w:p>
    <w:p w14:paraId="14083973" w14:textId="7F9C60A3" w:rsidR="00D84351" w:rsidRDefault="004F0E00" w:rsidP="00537D6A">
      <w:pPr>
        <w:ind w:firstLine="708"/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</w:pPr>
      <w:r>
        <w:rPr>
          <w:rFonts w:ascii="Times New Roman" w:hAnsi="Times New Roman" w:cs="Times New Roman"/>
        </w:rPr>
        <w:t xml:space="preserve">Entonces no se puede hablar </w:t>
      </w:r>
      <w:r w:rsidR="00AF4721">
        <w:rPr>
          <w:rFonts w:ascii="Times New Roman" w:hAnsi="Times New Roman" w:cs="Times New Roman"/>
        </w:rPr>
        <w:t xml:space="preserve">negativamente </w:t>
      </w:r>
      <w:r>
        <w:rPr>
          <w:rFonts w:ascii="Times New Roman" w:hAnsi="Times New Roman" w:cs="Times New Roman"/>
        </w:rPr>
        <w:t xml:space="preserve">de discapacidad cuando hace que las empresas </w:t>
      </w:r>
      <w:r w:rsidR="00AF4721">
        <w:rPr>
          <w:rFonts w:ascii="Times New Roman" w:hAnsi="Times New Roman" w:cs="Times New Roman"/>
        </w:rPr>
        <w:t xml:space="preserve">sean </w:t>
      </w:r>
      <w:r>
        <w:rPr>
          <w:rFonts w:ascii="Times New Roman" w:hAnsi="Times New Roman" w:cs="Times New Roman"/>
        </w:rPr>
        <w:t xml:space="preserve">más capaces. Diversidad funcional no es exactamente la palabra que buscamos. Más adecuado es la palabra neurodiversidad porque todo es neuro. Cada término tiene sus </w:t>
      </w:r>
      <w:r w:rsidR="00AF4721"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</w:rPr>
        <w:t xml:space="preserve"> negativ</w:t>
      </w:r>
      <w:r w:rsidR="00AF472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s. Hay que entender la diversidad funcion</w:t>
      </w:r>
      <w:r w:rsidR="00654B1B">
        <w:rPr>
          <w:rFonts w:ascii="Times New Roman" w:hAnsi="Times New Roman" w:cs="Times New Roman"/>
        </w:rPr>
        <w:t xml:space="preserve">al desde el conjunto </w:t>
      </w:r>
      <w:r w:rsidR="00AF4721">
        <w:rPr>
          <w:rFonts w:ascii="Times New Roman" w:hAnsi="Times New Roman" w:cs="Times New Roman"/>
        </w:rPr>
        <w:t xml:space="preserve">y </w:t>
      </w:r>
      <w:r w:rsidR="00654B1B">
        <w:rPr>
          <w:rFonts w:ascii="Times New Roman" w:hAnsi="Times New Roman" w:cs="Times New Roman"/>
        </w:rPr>
        <w:t xml:space="preserve">no sólo desde su importancia social </w:t>
      </w:r>
      <w:r w:rsidR="00AF4721">
        <w:rPr>
          <w:rFonts w:ascii="Times New Roman" w:hAnsi="Times New Roman" w:cs="Times New Roman"/>
        </w:rPr>
        <w:t>sino</w:t>
      </w:r>
      <w:r w:rsidR="00654B1B">
        <w:rPr>
          <w:rFonts w:ascii="Times New Roman" w:hAnsi="Times New Roman" w:cs="Times New Roman"/>
        </w:rPr>
        <w:t xml:space="preserve"> también económica e intelectual. Por eso estoy haciendo una tesis doctoral </w:t>
      </w:r>
      <w:r w:rsidR="00AF4721">
        <w:rPr>
          <w:rFonts w:ascii="Times New Roman" w:hAnsi="Times New Roman" w:cs="Times New Roman"/>
        </w:rPr>
        <w:t>sobre</w:t>
      </w:r>
      <w:r w:rsidR="00654B1B">
        <w:rPr>
          <w:rFonts w:ascii="Times New Roman" w:hAnsi="Times New Roman" w:cs="Times New Roman"/>
        </w:rPr>
        <w:t xml:space="preserve"> </w:t>
      </w:r>
      <w:proofErr w:type="spellStart"/>
      <w:r w:rsidR="00654B1B" w:rsidRPr="00AF4721">
        <w:rPr>
          <w:rFonts w:ascii="Times New Roman" w:hAnsi="Times New Roman" w:cs="Times New Roman"/>
          <w:i/>
          <w:iCs/>
        </w:rPr>
        <w:t>Brain</w:t>
      </w:r>
      <w:proofErr w:type="spellEnd"/>
      <w:r w:rsidR="00654B1B" w:rsidRPr="00AF4721">
        <w:rPr>
          <w:rFonts w:ascii="Times New Roman" w:hAnsi="Times New Roman" w:cs="Times New Roman"/>
          <w:i/>
          <w:iCs/>
        </w:rPr>
        <w:t xml:space="preserve"> City</w:t>
      </w:r>
      <w:r w:rsidR="00654B1B">
        <w:rPr>
          <w:rFonts w:ascii="Times New Roman" w:hAnsi="Times New Roman" w:cs="Times New Roman"/>
        </w:rPr>
        <w:t xml:space="preserve"> que estable</w:t>
      </w:r>
      <w:r w:rsidR="00AF4721">
        <w:rPr>
          <w:rFonts w:ascii="Times New Roman" w:hAnsi="Times New Roman" w:cs="Times New Roman"/>
        </w:rPr>
        <w:t>ce</w:t>
      </w:r>
      <w:r w:rsidR="00654B1B">
        <w:rPr>
          <w:rFonts w:ascii="Times New Roman" w:hAnsi="Times New Roman" w:cs="Times New Roman"/>
        </w:rPr>
        <w:t xml:space="preserve"> las ventajas urbanísticas de la diversidad funcional </w:t>
      </w:r>
      <w:r w:rsidR="00AF4721">
        <w:rPr>
          <w:rFonts w:ascii="Times New Roman" w:hAnsi="Times New Roman" w:cs="Times New Roman"/>
        </w:rPr>
        <w:t>para</w:t>
      </w:r>
      <w:r w:rsidR="00654B1B">
        <w:rPr>
          <w:rFonts w:ascii="Times New Roman" w:hAnsi="Times New Roman" w:cs="Times New Roman"/>
        </w:rPr>
        <w:t xml:space="preserve"> construir ciudades más dinámicas y humanas.</w:t>
      </w:r>
    </w:p>
    <w:p w14:paraId="5208D937" w14:textId="4F792233" w:rsidR="0024447A" w:rsidRPr="006C0FBE" w:rsidRDefault="0024447A" w:rsidP="00537D6A">
      <w:pPr>
        <w:ind w:firstLine="708"/>
        <w:rPr>
          <w:rFonts w:ascii="Times New Roman" w:eastAsia="Times New Roman" w:hAnsi="Times New Roman" w:cs="Times New Roman"/>
          <w:color w:val="000000"/>
          <w:kern w:val="0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es-ES_tradnl"/>
        </w:rPr>
        <w:lastRenderedPageBreak/>
        <w:drawing>
          <wp:inline distT="0" distB="0" distL="0" distR="0" wp14:anchorId="7521DA50" wp14:editId="241A0AB6">
            <wp:extent cx="5512435" cy="8258810"/>
            <wp:effectExtent l="0" t="0" r="0" b="0"/>
            <wp:docPr id="117818788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8788" name="Imagen 1" descr="Imagen que contiene Calendari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47A" w:rsidRPr="006C0FBE" w:rsidSect="00AE7FF3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662"/>
    <w:multiLevelType w:val="hybridMultilevel"/>
    <w:tmpl w:val="9196C37C"/>
    <w:lvl w:ilvl="0" w:tplc="63AC1C0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7F14C1B"/>
    <w:multiLevelType w:val="multilevel"/>
    <w:tmpl w:val="DF14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30DF6"/>
    <w:multiLevelType w:val="hybridMultilevel"/>
    <w:tmpl w:val="8042C4E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7911">
    <w:abstractNumId w:val="2"/>
  </w:num>
  <w:num w:numId="2" w16cid:durableId="1958021124">
    <w:abstractNumId w:val="0"/>
  </w:num>
  <w:num w:numId="3" w16cid:durableId="39802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1"/>
    <w:rsid w:val="00005694"/>
    <w:rsid w:val="00055032"/>
    <w:rsid w:val="00137CCA"/>
    <w:rsid w:val="0020623B"/>
    <w:rsid w:val="00210CA2"/>
    <w:rsid w:val="00217C37"/>
    <w:rsid w:val="00231A4C"/>
    <w:rsid w:val="00235B13"/>
    <w:rsid w:val="0024447A"/>
    <w:rsid w:val="002B1B50"/>
    <w:rsid w:val="003A0846"/>
    <w:rsid w:val="003E3E40"/>
    <w:rsid w:val="004547A6"/>
    <w:rsid w:val="004F0E00"/>
    <w:rsid w:val="00504E7C"/>
    <w:rsid w:val="00507703"/>
    <w:rsid w:val="00537D6A"/>
    <w:rsid w:val="00553EBF"/>
    <w:rsid w:val="00560DED"/>
    <w:rsid w:val="0056476A"/>
    <w:rsid w:val="00646423"/>
    <w:rsid w:val="006501B4"/>
    <w:rsid w:val="00654B1B"/>
    <w:rsid w:val="00660D19"/>
    <w:rsid w:val="006C0FBE"/>
    <w:rsid w:val="00701C4A"/>
    <w:rsid w:val="00705E25"/>
    <w:rsid w:val="00737697"/>
    <w:rsid w:val="008173C8"/>
    <w:rsid w:val="00877B2B"/>
    <w:rsid w:val="008D0E1A"/>
    <w:rsid w:val="00941E4B"/>
    <w:rsid w:val="009D27D6"/>
    <w:rsid w:val="00A51E90"/>
    <w:rsid w:val="00AE7FF3"/>
    <w:rsid w:val="00AF4721"/>
    <w:rsid w:val="00B6705D"/>
    <w:rsid w:val="00BD495E"/>
    <w:rsid w:val="00C52CF0"/>
    <w:rsid w:val="00C82DFC"/>
    <w:rsid w:val="00D84351"/>
    <w:rsid w:val="00D96173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F6168"/>
  <w15:chartTrackingRefBased/>
  <w15:docId w15:val="{FB11909D-D586-274F-8628-44F85AE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70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B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D27D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705D"/>
    <w:rPr>
      <w:rFonts w:ascii="Times New Roman" w:eastAsia="Times New Roman" w:hAnsi="Times New Roman" w:cs="Times New Roman"/>
      <w:b/>
      <w:bCs/>
      <w:kern w:val="0"/>
      <w:sz w:val="27"/>
      <w:szCs w:val="27"/>
      <w:lang w:eastAsia="es-ES_tradnl"/>
      <w14:ligatures w14:val="none"/>
    </w:rPr>
  </w:style>
  <w:style w:type="character" w:customStyle="1" w:styleId="mw-headline">
    <w:name w:val="mw-headline"/>
    <w:basedOn w:val="Fuentedeprrafopredeter"/>
    <w:rsid w:val="00B6705D"/>
  </w:style>
  <w:style w:type="paragraph" w:styleId="NormalWeb">
    <w:name w:val="Normal (Web)"/>
    <w:basedOn w:val="Normal"/>
    <w:uiPriority w:val="99"/>
    <w:semiHidden/>
    <w:unhideWhenUsed/>
    <w:rsid w:val="00D961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Miguel</dc:creator>
  <cp:keywords/>
  <dc:description/>
  <cp:lastModifiedBy>Robert De Miguel</cp:lastModifiedBy>
  <cp:revision>17</cp:revision>
  <dcterms:created xsi:type="dcterms:W3CDTF">2023-07-12T15:41:00Z</dcterms:created>
  <dcterms:modified xsi:type="dcterms:W3CDTF">2023-07-15T05:25:00Z</dcterms:modified>
</cp:coreProperties>
</file>